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4E" w:rsidRDefault="00A9584E" w:rsidP="00A9584E">
      <w:pPr>
        <w:rPr>
          <w:lang w:val="uk-UA"/>
        </w:rPr>
      </w:pPr>
    </w:p>
    <w:p w:rsidR="00A9584E" w:rsidRDefault="00A9584E" w:rsidP="00A9584E">
      <w:pPr>
        <w:jc w:val="center"/>
        <w:rPr>
          <w:b/>
          <w:sz w:val="28"/>
          <w:szCs w:val="28"/>
          <w:lang w:val="uk-UA"/>
        </w:rPr>
      </w:pPr>
    </w:p>
    <w:p w:rsidR="00A9584E" w:rsidRDefault="00A9584E" w:rsidP="00A9584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стан розгляду запитів на публічну інформацію в </w:t>
      </w:r>
      <w:proofErr w:type="spellStart"/>
      <w:r>
        <w:rPr>
          <w:b/>
          <w:sz w:val="28"/>
          <w:szCs w:val="28"/>
          <w:lang w:val="uk-UA"/>
        </w:rPr>
        <w:t>апараті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A9584E" w:rsidRDefault="00A9584E" w:rsidP="00A9584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Одеської обласної державної адміністрації у ІІІ кварталі 2019 року</w:t>
      </w:r>
    </w:p>
    <w:p w:rsidR="00A9584E" w:rsidRDefault="00A9584E" w:rsidP="00A9584E">
      <w:pPr>
        <w:jc w:val="center"/>
        <w:rPr>
          <w:b/>
          <w:sz w:val="28"/>
          <w:szCs w:val="28"/>
          <w:lang w:val="uk-UA"/>
        </w:rPr>
      </w:pPr>
    </w:p>
    <w:p w:rsidR="00A9584E" w:rsidRDefault="00A9584E" w:rsidP="00A9584E">
      <w:pPr>
        <w:jc w:val="center"/>
        <w:rPr>
          <w:b/>
          <w:sz w:val="28"/>
          <w:szCs w:val="28"/>
          <w:lang w:val="uk-UA"/>
        </w:rPr>
      </w:pPr>
    </w:p>
    <w:tbl>
      <w:tblPr>
        <w:tblW w:w="62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6"/>
        <w:gridCol w:w="426"/>
        <w:gridCol w:w="426"/>
        <w:gridCol w:w="567"/>
        <w:gridCol w:w="567"/>
        <w:gridCol w:w="849"/>
        <w:gridCol w:w="567"/>
        <w:gridCol w:w="708"/>
        <w:gridCol w:w="852"/>
        <w:gridCol w:w="567"/>
        <w:gridCol w:w="993"/>
        <w:gridCol w:w="567"/>
        <w:gridCol w:w="424"/>
        <w:gridCol w:w="3122"/>
      </w:tblGrid>
      <w:tr w:rsidR="001C3425" w:rsidTr="0062043C">
        <w:trPr>
          <w:cantSplit/>
          <w:trHeight w:val="1188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584E" w:rsidRDefault="00A9584E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кількість отриманих запитів</w:t>
            </w:r>
          </w:p>
        </w:tc>
        <w:tc>
          <w:tcPr>
            <w:tcW w:w="22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84E" w:rsidRDefault="00A958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отриманих запитів, що надійшли: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4E" w:rsidRDefault="00A9584E">
            <w:pPr>
              <w:rPr>
                <w:b/>
                <w:lang w:val="uk-UA"/>
              </w:rPr>
            </w:pPr>
          </w:p>
          <w:p w:rsidR="00A9584E" w:rsidRDefault="00A958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1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4E" w:rsidRDefault="00A9584E">
            <w:pPr>
              <w:rPr>
                <w:b/>
                <w:lang w:val="uk-UA"/>
              </w:rPr>
            </w:pPr>
          </w:p>
          <w:p w:rsidR="00A9584E" w:rsidRDefault="00A9584E">
            <w:pPr>
              <w:rPr>
                <w:b/>
                <w:lang w:val="uk-UA"/>
              </w:rPr>
            </w:pPr>
          </w:p>
          <w:p w:rsidR="00A9584E" w:rsidRDefault="00A9584E">
            <w:pPr>
              <w:rPr>
                <w:b/>
                <w:lang w:val="uk-UA"/>
              </w:rPr>
            </w:pPr>
          </w:p>
          <w:p w:rsidR="00A9584E" w:rsidRDefault="00A9584E">
            <w:pPr>
              <w:rPr>
                <w:b/>
                <w:lang w:val="uk-UA"/>
              </w:rPr>
            </w:pPr>
          </w:p>
          <w:p w:rsidR="00A9584E" w:rsidRDefault="00A9584E">
            <w:pPr>
              <w:rPr>
                <w:b/>
                <w:lang w:val="uk-UA"/>
              </w:rPr>
            </w:pPr>
          </w:p>
          <w:p w:rsidR="0062043C" w:rsidRDefault="00A958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види запитуваної </w:t>
            </w:r>
          </w:p>
          <w:p w:rsidR="00A9584E" w:rsidRDefault="00A958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інформації</w:t>
            </w:r>
          </w:p>
        </w:tc>
      </w:tr>
      <w:tr w:rsidR="0062043C" w:rsidTr="0062043C">
        <w:trPr>
          <w:cantSplit/>
          <w:trHeight w:val="1671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84E" w:rsidRDefault="00A9584E">
            <w:pPr>
              <w:rPr>
                <w:b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84E" w:rsidRDefault="00A9584E">
            <w:pPr>
              <w:ind w:left="113" w:right="113"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поштою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84E" w:rsidRDefault="00A9584E">
            <w:pPr>
              <w:ind w:left="113" w:right="113"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телефоном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84E" w:rsidRDefault="00A9584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факсом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84E" w:rsidRDefault="00A9584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електронною  поштою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84E" w:rsidRDefault="00A9584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особистий прийом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84E" w:rsidRDefault="00A9584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від представників ЗМІ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84E" w:rsidRDefault="00A9584E">
            <w:pPr>
              <w:ind w:left="113" w:right="113"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від громадян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84E" w:rsidRDefault="00A9584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від юридичних осіб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84E" w:rsidRDefault="00A9584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від об’єднань громадян </w:t>
            </w:r>
            <w:r>
              <w:rPr>
                <w:b/>
                <w:sz w:val="18"/>
                <w:szCs w:val="18"/>
              </w:rPr>
              <w:t xml:space="preserve">без статусу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юр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особи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84E" w:rsidRDefault="00A9584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задоволено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584E" w:rsidRDefault="00A9584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584E" w:rsidRDefault="00A9584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відмовлено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584E" w:rsidRDefault="00A9584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опрацьовується</w:t>
            </w:r>
          </w:p>
        </w:tc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84E" w:rsidRDefault="00A9584E">
            <w:pPr>
              <w:rPr>
                <w:b/>
                <w:lang w:val="uk-UA"/>
              </w:rPr>
            </w:pPr>
          </w:p>
        </w:tc>
      </w:tr>
      <w:tr w:rsidR="0062043C" w:rsidTr="0062043C">
        <w:trPr>
          <w:trHeight w:val="2721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E" w:rsidRDefault="00A958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E" w:rsidRDefault="00A9584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E" w:rsidRDefault="00A958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E" w:rsidRDefault="00A9584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E" w:rsidRDefault="00A958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E" w:rsidRDefault="00A958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E" w:rsidRDefault="00A958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E" w:rsidRDefault="00A958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E" w:rsidRDefault="00D2769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  <w:bookmarkStart w:id="0" w:name="_GoBack"/>
            <w:bookmarkEnd w:id="0"/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E" w:rsidRDefault="00A958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E" w:rsidRDefault="00A958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E" w:rsidRDefault="00A958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E" w:rsidRDefault="00A958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84E" w:rsidRDefault="00A958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4E" w:rsidRDefault="00A9584E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Діяльність місцевих органів виконавчої влади</w:t>
            </w:r>
          </w:p>
          <w:p w:rsidR="00A9584E" w:rsidRDefault="00A9584E">
            <w:pPr>
              <w:rPr>
                <w:sz w:val="12"/>
                <w:szCs w:val="12"/>
                <w:lang w:val="uk-UA"/>
              </w:rPr>
            </w:pPr>
          </w:p>
          <w:p w:rsidR="00A9584E" w:rsidRDefault="00A9584E">
            <w:pPr>
              <w:rPr>
                <w:lang w:val="uk-UA"/>
              </w:rPr>
            </w:pPr>
            <w:r>
              <w:rPr>
                <w:lang w:val="uk-UA"/>
              </w:rPr>
              <w:t>Фінансова політика, розпорядження бюджетними коштами</w:t>
            </w:r>
          </w:p>
          <w:p w:rsidR="00A9584E" w:rsidRDefault="00A9584E">
            <w:pPr>
              <w:rPr>
                <w:sz w:val="12"/>
                <w:szCs w:val="12"/>
                <w:lang w:val="uk-UA"/>
              </w:rPr>
            </w:pPr>
          </w:p>
          <w:p w:rsidR="00A9584E" w:rsidRDefault="00A9584E">
            <w:pPr>
              <w:rPr>
                <w:lang w:val="uk-UA"/>
              </w:rPr>
            </w:pPr>
            <w:r>
              <w:rPr>
                <w:lang w:val="uk-UA"/>
              </w:rPr>
              <w:t>Отримання копій документів</w:t>
            </w:r>
          </w:p>
          <w:p w:rsidR="00A9584E" w:rsidRDefault="00A9584E">
            <w:pPr>
              <w:rPr>
                <w:color w:val="000000"/>
                <w:sz w:val="12"/>
                <w:szCs w:val="12"/>
                <w:lang w:val="uk-UA"/>
              </w:rPr>
            </w:pPr>
          </w:p>
          <w:p w:rsidR="00A9584E" w:rsidRDefault="00A9584E">
            <w:pPr>
              <w:rPr>
                <w:lang w:val="uk-UA"/>
              </w:rPr>
            </w:pPr>
            <w:r>
              <w:rPr>
                <w:lang w:val="uk-UA"/>
              </w:rPr>
              <w:t>Аграрна політика і земельні відносини</w:t>
            </w:r>
          </w:p>
          <w:p w:rsidR="00A9584E" w:rsidRDefault="00A9584E">
            <w:pPr>
              <w:rPr>
                <w:color w:val="000000"/>
                <w:sz w:val="12"/>
                <w:szCs w:val="12"/>
                <w:lang w:val="uk-UA"/>
              </w:rPr>
            </w:pPr>
          </w:p>
          <w:p w:rsidR="00A9584E" w:rsidRDefault="00A9584E">
            <w:pPr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Питання культури, охорона культурної спадщини</w:t>
            </w:r>
          </w:p>
          <w:p w:rsidR="00A9584E" w:rsidRDefault="00A9584E">
            <w:pPr>
              <w:rPr>
                <w:sz w:val="12"/>
                <w:szCs w:val="12"/>
                <w:lang w:val="uk-UA"/>
              </w:rPr>
            </w:pPr>
          </w:p>
          <w:p w:rsidR="00A9584E" w:rsidRDefault="00A9584E">
            <w:pPr>
              <w:rPr>
                <w:lang w:val="uk-UA"/>
              </w:rPr>
            </w:pPr>
            <w:r>
              <w:rPr>
                <w:lang w:val="uk-UA"/>
              </w:rPr>
              <w:t>Транспорт і зв’язок</w:t>
            </w:r>
          </w:p>
          <w:p w:rsidR="00A9584E" w:rsidRDefault="00A9584E"/>
        </w:tc>
      </w:tr>
    </w:tbl>
    <w:p w:rsidR="00A9584E" w:rsidRDefault="00A9584E" w:rsidP="00A9584E">
      <w:pPr>
        <w:rPr>
          <w:lang w:val="uk-UA"/>
        </w:rPr>
      </w:pPr>
    </w:p>
    <w:p w:rsidR="00A9584E" w:rsidRDefault="00A9584E" w:rsidP="00A9584E">
      <w:pPr>
        <w:rPr>
          <w:lang w:val="uk-UA"/>
        </w:rPr>
      </w:pPr>
    </w:p>
    <w:p w:rsidR="00A9584E" w:rsidRDefault="00A9584E" w:rsidP="00A9584E">
      <w:pPr>
        <w:rPr>
          <w:lang w:val="uk-UA"/>
        </w:rPr>
      </w:pPr>
    </w:p>
    <w:p w:rsidR="00A9584E" w:rsidRDefault="00A9584E" w:rsidP="00A9584E">
      <w:pPr>
        <w:rPr>
          <w:lang w:val="uk-UA"/>
        </w:rPr>
      </w:pPr>
    </w:p>
    <w:p w:rsidR="00A9584E" w:rsidRDefault="00A9584E" w:rsidP="00A9584E">
      <w:pPr>
        <w:rPr>
          <w:lang w:val="uk-UA"/>
        </w:rPr>
      </w:pPr>
    </w:p>
    <w:p w:rsidR="001A704A" w:rsidRPr="00A9584E" w:rsidRDefault="001A704A">
      <w:pPr>
        <w:rPr>
          <w:lang w:val="uk-UA"/>
        </w:rPr>
      </w:pPr>
    </w:p>
    <w:sectPr w:rsidR="001A704A" w:rsidRPr="00A9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39"/>
    <w:rsid w:val="001A704A"/>
    <w:rsid w:val="001C3425"/>
    <w:rsid w:val="0062043C"/>
    <w:rsid w:val="00971D39"/>
    <w:rsid w:val="00A9584E"/>
    <w:rsid w:val="00D27693"/>
    <w:rsid w:val="00FC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5011"/>
  <w15:chartTrackingRefBased/>
  <w15:docId w15:val="{E49E25C4-1BE3-4318-8216-6641D62E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ahrachova</dc:creator>
  <cp:keywords/>
  <dc:description/>
  <cp:lastModifiedBy>ahrachova</cp:lastModifiedBy>
  <cp:revision>3</cp:revision>
  <dcterms:created xsi:type="dcterms:W3CDTF">2020-01-03T09:11:00Z</dcterms:created>
  <dcterms:modified xsi:type="dcterms:W3CDTF">2020-01-09T12:25:00Z</dcterms:modified>
</cp:coreProperties>
</file>