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center"/>
        <w:textAlignment w:val="baseline"/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center"/>
        <w:textAlignment w:val="baseline"/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center"/>
        <w:textAlignment w:val="baseline"/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807FE"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 О П Е Р Е Д Ж Е Н </w:t>
      </w:r>
      <w:proofErr w:type="spellStart"/>
      <w:r w:rsidRPr="00A807FE"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 w:rsidRPr="00A807FE"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807FE"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Стаття 222.</w:t>
      </w:r>
      <w:r w:rsidRPr="00A807FE">
        <w:rPr>
          <w:rStyle w:val="apple-converted-space"/>
          <w:color w:val="000000"/>
          <w:sz w:val="28"/>
          <w:szCs w:val="28"/>
          <w:lang w:val="uk-UA"/>
        </w:rPr>
        <w:t> </w:t>
      </w:r>
      <w:r w:rsidRPr="00A807FE">
        <w:rPr>
          <w:color w:val="000000"/>
          <w:sz w:val="28"/>
          <w:szCs w:val="28"/>
          <w:u w:val="single"/>
          <w:lang w:val="uk-UA"/>
        </w:rPr>
        <w:t>Шахрайство з фінансовими ресурсами</w:t>
      </w: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1491"/>
      <w:bookmarkEnd w:id="0"/>
      <w:r w:rsidRPr="00A807FE">
        <w:rPr>
          <w:color w:val="000000"/>
          <w:sz w:val="28"/>
          <w:szCs w:val="28"/>
          <w:lang w:val="uk-UA"/>
        </w:rPr>
        <w:t>1. Надання завідомо неправдивої інформації органам державної влади, органам влади Автономної Республіки Крим чи органам місцевого самоврядування, банкам або іншим кредиторам з метою одержання субсидій, субвенцій, дотацій, кредитів чи пільг щодо податків у разі відсутності ознак злочину проти власності -</w:t>
      </w: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1492"/>
      <w:bookmarkEnd w:id="1"/>
      <w:r w:rsidRPr="00A807FE">
        <w:rPr>
          <w:color w:val="000000"/>
          <w:sz w:val="28"/>
          <w:szCs w:val="28"/>
          <w:lang w:val="uk-UA"/>
        </w:rPr>
        <w:t>карається штрафом від однієї тисячі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років.</w:t>
      </w: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493"/>
      <w:bookmarkEnd w:id="2"/>
      <w:r w:rsidRPr="00A807FE">
        <w:rPr>
          <w:color w:val="000000"/>
          <w:sz w:val="28"/>
          <w:szCs w:val="28"/>
          <w:lang w:val="uk-UA"/>
        </w:rPr>
        <w:t>2. Ті самі дії, якщо вони вчинені повторно або завдали великої матеріальної шкоди, -</w:t>
      </w: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1494"/>
      <w:bookmarkEnd w:id="3"/>
      <w:r w:rsidRPr="00A807FE">
        <w:rPr>
          <w:color w:val="000000"/>
          <w:sz w:val="28"/>
          <w:szCs w:val="28"/>
          <w:lang w:val="uk-UA"/>
        </w:rPr>
        <w:t>караються штрафом від трьох тисяч до десяти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років.</w:t>
      </w: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807FE">
        <w:rPr>
          <w:color w:val="000000"/>
          <w:sz w:val="28"/>
          <w:szCs w:val="28"/>
          <w:lang w:val="uk-UA"/>
        </w:rPr>
        <w:t>Зі статтею 222 Кримінального кодексу України ознайомився(</w:t>
      </w:r>
      <w:proofErr w:type="spellStart"/>
      <w:r w:rsidRPr="00A807FE">
        <w:rPr>
          <w:color w:val="000000"/>
          <w:sz w:val="28"/>
          <w:szCs w:val="28"/>
          <w:lang w:val="uk-UA"/>
        </w:rPr>
        <w:t>лась</w:t>
      </w:r>
      <w:proofErr w:type="spellEnd"/>
      <w:r w:rsidRPr="00A807FE">
        <w:rPr>
          <w:color w:val="000000"/>
          <w:sz w:val="28"/>
          <w:szCs w:val="28"/>
          <w:lang w:val="uk-UA"/>
        </w:rPr>
        <w:t>)</w:t>
      </w:r>
    </w:p>
    <w:p w:rsidR="008D7A2C" w:rsidRPr="00A807FE" w:rsidRDefault="008D7A2C" w:rsidP="008D7A2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807FE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957BC6" w:rsidRPr="00A807FE" w:rsidRDefault="008D7A2C" w:rsidP="008D7A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7FE">
        <w:rPr>
          <w:rFonts w:ascii="Times New Roman" w:hAnsi="Times New Roman" w:cs="Times New Roman"/>
          <w:i/>
          <w:sz w:val="24"/>
          <w:szCs w:val="24"/>
        </w:rPr>
        <w:t>(посада керівника, ПІБ) заповнюється власноручно))</w:t>
      </w:r>
    </w:p>
    <w:p w:rsidR="008D7A2C" w:rsidRPr="00A807FE" w:rsidRDefault="008D7A2C" w:rsidP="008D7A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7A2C" w:rsidRPr="00A807FE" w:rsidRDefault="008D7A2C" w:rsidP="008D7A2C">
      <w:pPr>
        <w:jc w:val="both"/>
        <w:rPr>
          <w:rFonts w:ascii="Times New Roman" w:hAnsi="Times New Roman" w:cs="Times New Roman"/>
          <w:sz w:val="24"/>
          <w:szCs w:val="24"/>
        </w:rPr>
      </w:pPr>
      <w:r w:rsidRPr="00A807FE">
        <w:rPr>
          <w:rFonts w:ascii="Times New Roman" w:hAnsi="Times New Roman" w:cs="Times New Roman"/>
          <w:sz w:val="24"/>
          <w:szCs w:val="24"/>
        </w:rPr>
        <w:t>Дата:</w:t>
      </w:r>
    </w:p>
    <w:p w:rsidR="008D7A2C" w:rsidRPr="00A807FE" w:rsidRDefault="008D7A2C" w:rsidP="008D7A2C">
      <w:pPr>
        <w:jc w:val="both"/>
        <w:rPr>
          <w:rFonts w:ascii="Times New Roman" w:hAnsi="Times New Roman" w:cs="Times New Roman"/>
          <w:sz w:val="24"/>
          <w:szCs w:val="24"/>
        </w:rPr>
      </w:pPr>
      <w:r w:rsidRPr="00A807FE">
        <w:rPr>
          <w:rFonts w:ascii="Times New Roman" w:hAnsi="Times New Roman" w:cs="Times New Roman"/>
          <w:sz w:val="24"/>
          <w:szCs w:val="24"/>
        </w:rPr>
        <w:t>Підпис:</w:t>
      </w:r>
    </w:p>
    <w:p w:rsidR="008D7A2C" w:rsidRPr="00A807FE" w:rsidRDefault="008D7A2C" w:rsidP="008D7A2C">
      <w:pPr>
        <w:jc w:val="both"/>
        <w:rPr>
          <w:rFonts w:ascii="Times New Roman" w:hAnsi="Times New Roman" w:cs="Times New Roman"/>
          <w:sz w:val="24"/>
          <w:szCs w:val="24"/>
        </w:rPr>
      </w:pPr>
      <w:r w:rsidRPr="00A807FE">
        <w:rPr>
          <w:rFonts w:ascii="Times New Roman" w:hAnsi="Times New Roman" w:cs="Times New Roman"/>
          <w:sz w:val="24"/>
          <w:szCs w:val="24"/>
        </w:rPr>
        <w:t>М.П.</w:t>
      </w:r>
    </w:p>
    <w:sectPr w:rsidR="008D7A2C" w:rsidRPr="00A807FE" w:rsidSect="0095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7A2C"/>
    <w:rsid w:val="0000122C"/>
    <w:rsid w:val="008D7A2C"/>
    <w:rsid w:val="00957BC6"/>
    <w:rsid w:val="00A807FE"/>
    <w:rsid w:val="00DD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C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D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8D7A2C"/>
  </w:style>
  <w:style w:type="character" w:customStyle="1" w:styleId="apple-converted-space">
    <w:name w:val="apple-converted-space"/>
    <w:basedOn w:val="a0"/>
    <w:rsid w:val="008D7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2018-05-02T13:43:00Z</cp:lastPrinted>
  <dcterms:created xsi:type="dcterms:W3CDTF">2018-05-02T13:34:00Z</dcterms:created>
  <dcterms:modified xsi:type="dcterms:W3CDTF">2018-05-02T13:44:00Z</dcterms:modified>
</cp:coreProperties>
</file>